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C8" w:rsidRPr="001975C8" w:rsidRDefault="001975C8" w:rsidP="001975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C8">
        <w:rPr>
          <w:rFonts w:ascii="Times New Roman" w:hAnsi="Times New Roman" w:cs="Times New Roman"/>
          <w:b/>
          <w:sz w:val="24"/>
          <w:szCs w:val="24"/>
        </w:rPr>
        <w:t>ЧУГУНЫ</w:t>
      </w:r>
    </w:p>
    <w:p w:rsidR="001975C8" w:rsidRDefault="001975C8" w:rsidP="001975C8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Чугун </w:t>
      </w:r>
      <w:r w:rsidRPr="001975C8">
        <w:rPr>
          <w:rFonts w:ascii="Times New Roman" w:hAnsi="Times New Roman" w:cs="Times New Roman"/>
          <w:sz w:val="24"/>
          <w:szCs w:val="24"/>
        </w:rPr>
        <w:t>— сплав железа с углеродом (и другими элементами), в котором содержание углерода — не менее 2,14 %.</w:t>
      </w:r>
    </w:p>
    <w:p w:rsidR="00240212" w:rsidRDefault="000C5A33" w:rsidP="001975C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C5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2700020" cy="3599815"/>
            <wp:effectExtent l="7302" t="0" r="0" b="0"/>
            <wp:wrapThrough wrapText="bothSides">
              <wp:wrapPolygon edited="0">
                <wp:start x="21542" y="-44"/>
                <wp:lineTo x="206" y="-44"/>
                <wp:lineTo x="206" y="21446"/>
                <wp:lineTo x="21542" y="21446"/>
                <wp:lineTo x="21542" y="-44"/>
              </wp:wrapPolygon>
            </wp:wrapThrough>
            <wp:docPr id="2" name="Рисунок 2" descr="C:\Users\User\Downloads\5188586623082815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885866230828157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0002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5C8" w:rsidRPr="001975C8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proofErr w:type="spellStart"/>
      <w:r w:rsidR="001975C8" w:rsidRPr="001975C8">
        <w:rPr>
          <w:rFonts w:ascii="Times New Roman" w:hAnsi="Times New Roman" w:cs="Times New Roman"/>
          <w:b/>
          <w:sz w:val="24"/>
          <w:szCs w:val="24"/>
        </w:rPr>
        <w:t>запллнить</w:t>
      </w:r>
      <w:proofErr w:type="spellEnd"/>
      <w:r w:rsidR="001975C8" w:rsidRPr="001975C8">
        <w:rPr>
          <w:rFonts w:ascii="Times New Roman" w:hAnsi="Times New Roman" w:cs="Times New Roman"/>
          <w:b/>
          <w:sz w:val="24"/>
          <w:szCs w:val="24"/>
        </w:rPr>
        <w:t xml:space="preserve"> таблицу «Влияние примесей на свойства чугуна», информацию брать из приведенного ниже текстового материала</w:t>
      </w:r>
      <w:r w:rsidR="001975C8">
        <w:rPr>
          <w:rFonts w:ascii="Times New Roman" w:hAnsi="Times New Roman" w:cs="Times New Roman"/>
          <w:sz w:val="24"/>
          <w:szCs w:val="24"/>
        </w:rPr>
        <w:t>.</w:t>
      </w:r>
    </w:p>
    <w:p w:rsidR="000C5A33" w:rsidRPr="001975C8" w:rsidRDefault="000C5A33" w:rsidP="001975C8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C5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122932</wp:posOffset>
            </wp:positionH>
            <wp:positionV relativeFrom="paragraph">
              <wp:posOffset>2918614</wp:posOffset>
            </wp:positionV>
            <wp:extent cx="3780591" cy="5040000"/>
            <wp:effectExtent l="0" t="0" r="0" b="8255"/>
            <wp:wrapThrough wrapText="bothSides">
              <wp:wrapPolygon edited="0">
                <wp:start x="0" y="0"/>
                <wp:lineTo x="0" y="21554"/>
                <wp:lineTo x="21444" y="21554"/>
                <wp:lineTo x="21444" y="0"/>
                <wp:lineTo x="0" y="0"/>
              </wp:wrapPolygon>
            </wp:wrapThrough>
            <wp:docPr id="1" name="Рисунок 1" descr="C:\Users\User\Downloads\5188586623082815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885866230828157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591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C5A33" w:rsidRPr="0019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33"/>
    <w:rsid w:val="000C5A33"/>
    <w:rsid w:val="001975C8"/>
    <w:rsid w:val="00570933"/>
    <w:rsid w:val="008F449F"/>
    <w:rsid w:val="00956452"/>
    <w:rsid w:val="00E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9793A-77B4-4B18-AAD9-F0F13F4D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3</cp:revision>
  <dcterms:created xsi:type="dcterms:W3CDTF">2024-10-08T03:41:00Z</dcterms:created>
  <dcterms:modified xsi:type="dcterms:W3CDTF">2024-10-08T10:30:00Z</dcterms:modified>
</cp:coreProperties>
</file>